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Y="50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2B405A" w:rsidTr="002B405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2B405A" w:rsidRPr="002B405A" w:rsidRDefault="002B405A" w:rsidP="002B405A">
            <w:pPr>
              <w:tabs>
                <w:tab w:val="left" w:pos="340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«  в регистр »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7200" cy="5715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pStyle w:val="2"/>
              <w:tabs>
                <w:tab w:val="left" w:pos="3402"/>
              </w:tabs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spacing w:val="20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 w:val="0"/>
                <w:i w:val="0"/>
                <w:spacing w:val="20"/>
                <w:sz w:val="24"/>
                <w:szCs w:val="24"/>
              </w:rPr>
              <w:t>ДУМА  ГОРОДА  ЮГОРСКА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 – Югры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от _________________2016 года                                                                                     № ____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ind w:right="52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внесении изменений  в решение Думы города Югорска от 22.12.2015 № 94 «О бюджете города Югорска на 2016 год»</w:t>
            </w:r>
            <w:r w:rsidR="00D8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2B405A" w:rsidRPr="002B405A" w:rsidRDefault="002B405A" w:rsidP="002B405A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Pr="002B405A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Учитывая изменения межбюджетных трансфертов из бюджета Ханты – Мансийского автономного округа – Югры  и увеличения доходной части бюджета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 РЕШИЛА:</w:t>
            </w:r>
          </w:p>
          <w:p w:rsidR="002B405A" w:rsidRPr="002B405A" w:rsidRDefault="002B405A" w:rsidP="002B405A">
            <w:pPr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:rsidR="002B405A" w:rsidRPr="002B405A" w:rsidRDefault="002B405A" w:rsidP="002B405A">
            <w:pPr>
              <w:numPr>
                <w:ilvl w:val="0"/>
                <w:numId w:val="1"/>
              </w:numPr>
              <w:tabs>
                <w:tab w:val="left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bCs/>
                <w:sz w:val="24"/>
                <w:szCs w:val="24"/>
              </w:rPr>
              <w:t>Внести в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Думы города Югорска от 22.12.2015 № 94 « О бюджете города Югорска на 2016год» следующие </w:t>
            </w:r>
            <w:r w:rsidRPr="002B405A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405A" w:rsidRPr="002B405A" w:rsidRDefault="002B405A" w:rsidP="002B405A">
            <w:pPr>
              <w:tabs>
                <w:tab w:val="left" w:pos="709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 xml:space="preserve">1.1.  Пункт 1 изложить в следующей редакции: </w:t>
            </w:r>
          </w:p>
          <w:p w:rsidR="002B405A" w:rsidRPr="002B405A" w:rsidRDefault="002B405A" w:rsidP="002B405A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« 1. Утвердить основные характеристики бюджета города Югорска (далее – бюджет города) на 2016 год:</w:t>
            </w:r>
          </w:p>
          <w:p w:rsidR="002B405A" w:rsidRPr="002B405A" w:rsidRDefault="002B405A" w:rsidP="002B405A">
            <w:pPr>
              <w:shd w:val="clear" w:color="auto" w:fill="FFFFFF"/>
              <w:tabs>
                <w:tab w:val="left" w:pos="3402"/>
              </w:tabs>
              <w:ind w:left="14" w:right="10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прогнозируемый общий объем доходов бюджета города в сумме 2 818 987,5 тыс. рублей;</w:t>
            </w:r>
          </w:p>
          <w:p w:rsidR="002B405A" w:rsidRPr="002B405A" w:rsidRDefault="002B405A" w:rsidP="002B405A">
            <w:pPr>
              <w:shd w:val="clear" w:color="auto" w:fill="FFFFFF"/>
              <w:tabs>
                <w:tab w:val="left" w:pos="3402"/>
              </w:tabs>
              <w:ind w:left="34" w:right="19" w:firstLine="6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 бюджета города в сумме 2 </w:t>
            </w:r>
            <w:r w:rsidR="0028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897 547,8 тыс. рублей;</w:t>
            </w:r>
          </w:p>
          <w:p w:rsidR="002B405A" w:rsidRPr="002B405A" w:rsidRDefault="002B405A" w:rsidP="002B405A">
            <w:pPr>
              <w:shd w:val="clear" w:color="auto" w:fill="FFFFFF"/>
              <w:tabs>
                <w:tab w:val="left" w:pos="3402"/>
              </w:tabs>
              <w:ind w:left="10" w:right="19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дефицит бюджета города в сумме 78 560,3 тыс. рублей;</w:t>
            </w:r>
          </w:p>
          <w:p w:rsidR="002B405A" w:rsidRPr="002B405A" w:rsidRDefault="002B405A" w:rsidP="002B405A">
            <w:pPr>
              <w:shd w:val="clear" w:color="auto" w:fill="FFFFFF"/>
              <w:tabs>
                <w:tab w:val="left" w:pos="3402"/>
              </w:tabs>
              <w:ind w:right="24" w:firstLine="6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долга города Югорска на 1 января 2016 года в сумме 265 000,0 тыс. рублей;</w:t>
            </w:r>
          </w:p>
          <w:p w:rsidR="002B405A" w:rsidRPr="002B405A" w:rsidRDefault="002B405A" w:rsidP="002B405A">
            <w:pPr>
              <w:shd w:val="clear" w:color="auto" w:fill="FFFFFF"/>
              <w:tabs>
                <w:tab w:val="left" w:pos="3402"/>
              </w:tabs>
              <w:spacing w:line="200" w:lineRule="atLeas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предельный объем муниципального внутреннего долга города Югорска в сумме          400 000,0 тыс. рублей;</w:t>
            </w:r>
          </w:p>
          <w:p w:rsidR="002B405A" w:rsidRPr="002B405A" w:rsidRDefault="002B405A" w:rsidP="002B405A">
            <w:pPr>
              <w:shd w:val="clear" w:color="auto" w:fill="FFFFFF"/>
              <w:tabs>
                <w:tab w:val="left" w:pos="3402"/>
              </w:tabs>
              <w:ind w:right="24" w:firstLine="6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внутреннего долга города Югорска в сумме 28 500,0 тыс. рублей ».</w:t>
            </w:r>
          </w:p>
          <w:p w:rsidR="002B405A" w:rsidRPr="002B405A" w:rsidRDefault="002B405A" w:rsidP="002B405A">
            <w:pPr>
              <w:tabs>
                <w:tab w:val="left" w:pos="3402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 xml:space="preserve">1.2. В пункте 9 слова « на 2016 год в сумме 1 696 710,8 тыс. рублей »  заменить словами «на 2016 год в сумме 1 824 231,8 тыс. рублей ». </w:t>
            </w:r>
          </w:p>
          <w:p w:rsidR="002B405A" w:rsidRPr="002B405A" w:rsidRDefault="002B405A" w:rsidP="002B405A">
            <w:pPr>
              <w:tabs>
                <w:tab w:val="left" w:pos="3402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1.3. В пункте 11 слова «</w:t>
            </w:r>
            <w:r w:rsidRPr="002B4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2016 год в сумме 2 730 360,6  тыс. рублей 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»  заменить словами «</w:t>
            </w:r>
            <w:r w:rsidRPr="002B4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2016 год в сумме 2 865 102,8 тыс. рублей 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B405A" w:rsidRPr="002B405A" w:rsidRDefault="002B405A" w:rsidP="002B405A">
            <w:pPr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1.4. Приложения 3,4,5,6,8 изложить в новой редакции (приложения 1-5).</w:t>
            </w:r>
          </w:p>
          <w:p w:rsidR="002B405A" w:rsidRPr="002B405A" w:rsidRDefault="002B405A" w:rsidP="002B405A">
            <w:pPr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2. Настоящее решение вступает в силу после его официального опубликования в газете «Югорский вестник».</w:t>
            </w:r>
          </w:p>
          <w:p w:rsidR="002B405A" w:rsidRPr="002B405A" w:rsidRDefault="002B405A" w:rsidP="002B405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pStyle w:val="1"/>
              <w:tabs>
                <w:tab w:val="left" w:pos="3402"/>
              </w:tabs>
              <w:spacing w:before="0" w:after="0"/>
              <w:outlineLvl w:val="0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B405A">
              <w:rPr>
                <w:rFonts w:ascii="Times New Roman" w:hAnsi="Times New Roman"/>
                <w:kern w:val="0"/>
                <w:sz w:val="24"/>
                <w:szCs w:val="24"/>
              </w:rPr>
              <w:t>Глава города Югорска</w:t>
            </w:r>
            <w:r w:rsidRPr="002B405A">
              <w:rPr>
                <w:rFonts w:ascii="Times New Roman" w:hAnsi="Times New Roman"/>
                <w:kern w:val="0"/>
                <w:sz w:val="24"/>
                <w:szCs w:val="24"/>
              </w:rPr>
              <w:tab/>
            </w:r>
            <w:r w:rsidRPr="002B405A">
              <w:rPr>
                <w:rFonts w:ascii="Times New Roman" w:hAnsi="Times New Roman"/>
                <w:kern w:val="0"/>
                <w:sz w:val="24"/>
                <w:szCs w:val="24"/>
              </w:rPr>
              <w:tab/>
            </w:r>
            <w:r w:rsidRPr="002B405A">
              <w:rPr>
                <w:rFonts w:ascii="Times New Roman" w:hAnsi="Times New Roman"/>
                <w:kern w:val="0"/>
                <w:sz w:val="24"/>
                <w:szCs w:val="24"/>
              </w:rPr>
              <w:tab/>
            </w:r>
            <w:r w:rsidRPr="002B405A">
              <w:rPr>
                <w:rFonts w:ascii="Times New Roman" w:hAnsi="Times New Roman"/>
                <w:kern w:val="0"/>
                <w:sz w:val="24"/>
                <w:szCs w:val="24"/>
              </w:rPr>
              <w:tab/>
              <w:t xml:space="preserve">                                 </w:t>
            </w:r>
            <w:r w:rsidRPr="002B405A">
              <w:rPr>
                <w:rFonts w:ascii="Times New Roman" w:hAnsi="Times New Roman"/>
                <w:kern w:val="0"/>
                <w:sz w:val="24"/>
                <w:szCs w:val="24"/>
              </w:rPr>
              <w:tab/>
              <w:t xml:space="preserve">                    Р.З.Салахов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                                                                                               Л.И.Горшкова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>Проект  муниципального правового акта  не  содержит коррупционных факторов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управление                                                                              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А.В.Тарасова</w:t>
            </w: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5A" w:rsidRPr="002B405A" w:rsidRDefault="002B405A" w:rsidP="002B405A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                                                            </w:t>
            </w:r>
            <w:r w:rsidRPr="002B40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А.В. Бородкин</w:t>
            </w:r>
          </w:p>
          <w:p w:rsidR="002B405A" w:rsidRDefault="002B405A" w:rsidP="002B405A">
            <w:pPr>
              <w:jc w:val="right"/>
              <w:rPr>
                <w:szCs w:val="24"/>
              </w:rPr>
            </w:pPr>
          </w:p>
          <w:p w:rsidR="002B405A" w:rsidRDefault="002B405A" w:rsidP="002B405A"/>
        </w:tc>
      </w:tr>
    </w:tbl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p w:rsidR="002B405A" w:rsidRDefault="002B405A"/>
    <w:tbl>
      <w:tblPr>
        <w:tblW w:w="8760" w:type="dxa"/>
        <w:jc w:val="right"/>
        <w:tblInd w:w="96" w:type="dxa"/>
        <w:tblLook w:val="04A0" w:firstRow="1" w:lastRow="0" w:firstColumn="1" w:lastColumn="0" w:noHBand="0" w:noVBand="1"/>
      </w:tblPr>
      <w:tblGrid>
        <w:gridCol w:w="6000"/>
        <w:gridCol w:w="940"/>
        <w:gridCol w:w="460"/>
        <w:gridCol w:w="1360"/>
      </w:tblGrid>
      <w:tr w:rsidR="004B0A14" w:rsidTr="004B0A14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4B0A14" w:rsidRDefault="004B0A14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</w:t>
            </w:r>
          </w:p>
        </w:tc>
      </w:tr>
      <w:tr w:rsidR="004B0A14" w:rsidTr="004B0A14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4B0A14" w:rsidRDefault="004B0A14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4B0A14" w:rsidTr="004B0A14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4B0A14" w:rsidRDefault="004B0A14" w:rsidP="004B0A14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 2016 года № __</w:t>
            </w:r>
          </w:p>
        </w:tc>
      </w:tr>
      <w:tr w:rsidR="004B0A14" w:rsidTr="004B0A14">
        <w:trPr>
          <w:trHeight w:val="315"/>
          <w:jc w:val="right"/>
        </w:trPr>
        <w:tc>
          <w:tcPr>
            <w:tcW w:w="6000" w:type="dxa"/>
            <w:noWrap/>
            <w:vAlign w:val="bottom"/>
            <w:hideMark/>
          </w:tcPr>
          <w:p w:rsidR="004B0A14" w:rsidRDefault="004B0A14">
            <w:pPr>
              <w:spacing w:after="0"/>
              <w:rPr>
                <w:rFonts w:cs="Times New Roman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4B0A14" w:rsidRDefault="004B0A14">
            <w:pPr>
              <w:spacing w:after="0"/>
              <w:rPr>
                <w:rFonts w:cs="Times New Roman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4B0A14" w:rsidRDefault="004B0A14">
            <w:pPr>
              <w:spacing w:after="0"/>
              <w:rPr>
                <w:rFonts w:cs="Times New Roman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4B0A14" w:rsidRDefault="004B0A14">
            <w:pPr>
              <w:spacing w:after="0"/>
              <w:rPr>
                <w:rFonts w:cs="Times New Roman"/>
              </w:rPr>
            </w:pPr>
          </w:p>
        </w:tc>
      </w:tr>
      <w:tr w:rsidR="004B0A14" w:rsidTr="004B0A14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4B0A14" w:rsidRDefault="004B0A14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4B0A14" w:rsidTr="004B0A14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4B0A14" w:rsidRDefault="004B0A14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4B0A14" w:rsidTr="004B0A14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4B0A14" w:rsidRDefault="004B0A14" w:rsidP="004B0A14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 декабря 2015 года № 94</w:t>
            </w:r>
          </w:p>
        </w:tc>
      </w:tr>
    </w:tbl>
    <w:p w:rsidR="004B0A14" w:rsidRDefault="004B0A14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20DF6" w:rsidRDefault="00C20DF6" w:rsidP="004B0A1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DF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2016 год</w:t>
      </w:r>
    </w:p>
    <w:p w:rsidR="00C20DF6" w:rsidRPr="00C20DF6" w:rsidRDefault="00C20DF6" w:rsidP="004B0A1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DF6" w:rsidRDefault="00321993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1C2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0DF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393"/>
        <w:gridCol w:w="526"/>
        <w:gridCol w:w="589"/>
        <w:gridCol w:w="1470"/>
        <w:gridCol w:w="684"/>
        <w:gridCol w:w="1382"/>
      </w:tblGrid>
      <w:tr w:rsidR="00C20DF6" w:rsidRPr="007251B4" w:rsidTr="008C149A">
        <w:trPr>
          <w:cantSplit/>
          <w:trHeight w:val="276"/>
          <w:tblHeader/>
        </w:trPr>
        <w:tc>
          <w:tcPr>
            <w:tcW w:w="5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C20DF6" w:rsidRPr="007251B4" w:rsidTr="008C149A">
        <w:trPr>
          <w:cantSplit/>
          <w:trHeight w:val="276"/>
          <w:tblHeader/>
        </w:trPr>
        <w:tc>
          <w:tcPr>
            <w:tcW w:w="5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0DF6" w:rsidRPr="007251B4" w:rsidTr="008C149A">
        <w:trPr>
          <w:cantSplit/>
          <w:tblHeader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285 605,0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15 366,0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заседетели федеральных судов в общей юрисдикции"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35 976,0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154,5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154,5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127 650,4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47 196,1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47 196,1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6 997,2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6 997,2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3 134,7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55 740,0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5 539,4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315 300,8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местдля лиц с ограниченными возможностями"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84 347,0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142 535,0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142 535,0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66 535,0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9 292,6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447,4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447,4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8 845,2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8 845,2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16 132,8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10 245,0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27 758,6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градостроительной деятельности"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11 651,8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241 381,5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30 143,4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87 565,2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87 065,2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47 866,4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47 866,4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90 696,5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85 696,5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27 499,5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32 976,4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1 500 498,0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255 520,3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987 056,4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957 865,4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943 915,4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содеражния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 в интересах детей на 2012 - 2017 годы"   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53 407,1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14 376,5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6 611,2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1 076,0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611,1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39 000,6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37 028,0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192 309,2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192 309,2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1 789,7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69 893,4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 объектов общего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127 164,6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120 390,6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120 280,6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подведомтсвенных учреждений, в том числе на предоставление субсидий"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2 645,0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117 903,5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мер социальной поддержки гражданам льготных катерогий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18 634,0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мер социальной поддержки гражданам льготных катерогий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1 455,0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82 792,0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46 482,0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253 082,0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содеражния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18 373,0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- значимых проектов для некоммерческих организаций"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C20DF6" w:rsidRPr="007251B4" w:rsidTr="008C149A">
        <w:trPr>
          <w:cantSplit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F6" w:rsidRPr="007251B4" w:rsidRDefault="00C20DF6" w:rsidP="0008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F6" w:rsidRPr="007251B4" w:rsidRDefault="00C20DF6" w:rsidP="00086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2 897 547,8</w:t>
            </w:r>
          </w:p>
        </w:tc>
      </w:tr>
    </w:tbl>
    <w:p w:rsidR="00C20DF6" w:rsidRDefault="00C20D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20DF6" w:rsidRDefault="00C20D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86EF6" w:rsidRDefault="00086E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86EF6" w:rsidRDefault="00086E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86EF6" w:rsidRDefault="00086E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C149A" w:rsidRDefault="008C149A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86EF6" w:rsidRDefault="00086E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86EF6" w:rsidRDefault="00086E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760" w:type="dxa"/>
        <w:jc w:val="right"/>
        <w:tblInd w:w="96" w:type="dxa"/>
        <w:tblLook w:val="04A0" w:firstRow="1" w:lastRow="0" w:firstColumn="1" w:lastColumn="0" w:noHBand="0" w:noVBand="1"/>
      </w:tblPr>
      <w:tblGrid>
        <w:gridCol w:w="6000"/>
        <w:gridCol w:w="940"/>
        <w:gridCol w:w="460"/>
        <w:gridCol w:w="1360"/>
      </w:tblGrid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C76BAD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 2016 года № __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600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C76BAD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 декабря 2015 года № 94</w:t>
            </w:r>
          </w:p>
        </w:tc>
      </w:tr>
    </w:tbl>
    <w:p w:rsidR="00086EF6" w:rsidRDefault="00086EF6" w:rsidP="004B0A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46AA6" w:rsidRDefault="004B0A14" w:rsidP="004B0A14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4B0A1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</w:t>
      </w:r>
      <w:r w:rsidR="00C65FE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расходов бюджета города Югорск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4B0A1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на 2016 год</w:t>
      </w:r>
    </w:p>
    <w:p w:rsidR="003B1FE3" w:rsidRPr="003B1FE3" w:rsidRDefault="004E1C20" w:rsidP="003B1FE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3B1FE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2"/>
        <w:gridCol w:w="1560"/>
        <w:gridCol w:w="708"/>
        <w:gridCol w:w="1418"/>
      </w:tblGrid>
      <w:tr w:rsidR="00E66FB3" w:rsidRPr="00E66FB3" w:rsidTr="008C149A">
        <w:trPr>
          <w:cantSplit/>
          <w:tblHeader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4B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2016 год</w:t>
            </w:r>
          </w:p>
        </w:tc>
      </w:tr>
      <w:tr w:rsidR="00E66FB3" w:rsidRPr="00E66FB3" w:rsidTr="008C149A">
        <w:trPr>
          <w:cantSplit/>
          <w:tblHeader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14 376,5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6 611,2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1 076,0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611,1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1 454 333,7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2 920,5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2 890,5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1 130,8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1 199 435,7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266 118,4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266 118,4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3 218,8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106 537,4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37 751,0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119 204,0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 объектов общего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58 479,5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859,3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5 050,0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5 050,0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126 710,6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подведомтсвенных учреждений, в том числе на предоставление субсидий"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2 645,0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282 273,0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содеражния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49 691,0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 в интересах детей на 2012 - 2017 годы"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41 028,0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37 028,0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местдля лиц с ограниченными возможностями"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3 076,2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89 010,5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27 499,5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48 733,7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34 126,9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120 225,7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81 026,9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47 866,4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33 160,5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1 125,5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7 985,3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7 985,3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заседетели федеральных судов в общей юрисдикции"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27 700,0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269 771,4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168 086,6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168 086,6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47 196,1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47 196,1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6 997,2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6 997,2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3 484,7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771,0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18 272,0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18 272,0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20 873,0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18 373,0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- значимых проектов для некоммерческих организаций"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157 535,0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66 535,0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9 292,6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447,4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447,4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8 845,2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8 845,2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31 506,0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154,5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154,5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16 055,7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мер социальной поддержки гражданам льготных катерогий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5 935,0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57 440,0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32 445,0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30 445,0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17 066,0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16 514,9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16 514,9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1 309,0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2 897 547,8</w:t>
            </w:r>
          </w:p>
        </w:tc>
      </w:tr>
    </w:tbl>
    <w:p w:rsidR="00E66FB3" w:rsidRDefault="00E66FB3"/>
    <w:p w:rsidR="00E66FB3" w:rsidRDefault="00E66FB3"/>
    <w:p w:rsidR="00E66FB3" w:rsidRDefault="00E66FB3"/>
    <w:p w:rsidR="00E66FB3" w:rsidRDefault="00E66FB3"/>
    <w:p w:rsidR="00E66FB3" w:rsidRDefault="00E66FB3"/>
    <w:p w:rsidR="00E66FB3" w:rsidRDefault="00E66FB3"/>
    <w:p w:rsidR="00E66FB3" w:rsidRDefault="00E66FB3"/>
    <w:p w:rsidR="00E66FB3" w:rsidRDefault="00E66FB3"/>
    <w:p w:rsidR="00E66FB3" w:rsidRDefault="00E66FB3"/>
    <w:p w:rsidR="00E66FB3" w:rsidRDefault="00E66FB3"/>
    <w:p w:rsidR="00C76BAD" w:rsidRDefault="00C76BAD"/>
    <w:p w:rsidR="00C76BAD" w:rsidRDefault="00C76BAD"/>
    <w:p w:rsidR="00C76BAD" w:rsidRDefault="00C76BAD"/>
    <w:p w:rsidR="00C76BAD" w:rsidRDefault="00C76BAD"/>
    <w:p w:rsidR="00C76BAD" w:rsidRDefault="00C76BAD"/>
    <w:p w:rsidR="00C76BAD" w:rsidRDefault="00C76BAD"/>
    <w:p w:rsidR="00C76BAD" w:rsidRDefault="00C76BAD"/>
    <w:p w:rsidR="00E66FB3" w:rsidRDefault="00E66FB3"/>
    <w:p w:rsidR="008C149A" w:rsidRDefault="008C149A"/>
    <w:p w:rsidR="008C149A" w:rsidRDefault="008C149A"/>
    <w:p w:rsidR="008C149A" w:rsidRDefault="008C149A"/>
    <w:tbl>
      <w:tblPr>
        <w:tblW w:w="8760" w:type="dxa"/>
        <w:jc w:val="right"/>
        <w:tblInd w:w="96" w:type="dxa"/>
        <w:tblLook w:val="04A0" w:firstRow="1" w:lastRow="0" w:firstColumn="1" w:lastColumn="0" w:noHBand="0" w:noVBand="1"/>
      </w:tblPr>
      <w:tblGrid>
        <w:gridCol w:w="6000"/>
        <w:gridCol w:w="940"/>
        <w:gridCol w:w="460"/>
        <w:gridCol w:w="1360"/>
      </w:tblGrid>
      <w:tr w:rsidR="003B1FE3" w:rsidTr="00086EF6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3B1FE3" w:rsidRDefault="003B1FE3" w:rsidP="00C76BAD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76B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1FE3" w:rsidTr="00086EF6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3B1FE3" w:rsidRDefault="003B1FE3" w:rsidP="00086EF6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3B1FE3" w:rsidTr="00086EF6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3B1FE3" w:rsidRDefault="003B1FE3" w:rsidP="00086EF6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 2016 года № __</w:t>
            </w:r>
          </w:p>
        </w:tc>
      </w:tr>
      <w:tr w:rsidR="003B1FE3" w:rsidTr="00086EF6">
        <w:trPr>
          <w:trHeight w:val="315"/>
          <w:jc w:val="right"/>
        </w:trPr>
        <w:tc>
          <w:tcPr>
            <w:tcW w:w="6000" w:type="dxa"/>
            <w:noWrap/>
            <w:vAlign w:val="bottom"/>
            <w:hideMark/>
          </w:tcPr>
          <w:p w:rsidR="003B1FE3" w:rsidRDefault="003B1FE3" w:rsidP="00086EF6">
            <w:pPr>
              <w:spacing w:after="0"/>
              <w:rPr>
                <w:rFonts w:cs="Times New Roman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3B1FE3" w:rsidRDefault="003B1FE3" w:rsidP="00086EF6">
            <w:pPr>
              <w:spacing w:after="0"/>
              <w:rPr>
                <w:rFonts w:cs="Times New Roman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3B1FE3" w:rsidRDefault="003B1FE3" w:rsidP="00086EF6">
            <w:pPr>
              <w:spacing w:after="0"/>
              <w:rPr>
                <w:rFonts w:cs="Times New Roman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3B1FE3" w:rsidRDefault="003B1FE3" w:rsidP="00086EF6">
            <w:pPr>
              <w:spacing w:after="0"/>
              <w:rPr>
                <w:rFonts w:cs="Times New Roman"/>
              </w:rPr>
            </w:pPr>
          </w:p>
        </w:tc>
      </w:tr>
      <w:tr w:rsidR="003B1FE3" w:rsidTr="00086EF6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3B1FE3" w:rsidRDefault="003B1FE3" w:rsidP="003B1FE3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3B1FE3" w:rsidTr="00086EF6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3B1FE3" w:rsidRDefault="003B1FE3" w:rsidP="00086EF6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3B1FE3" w:rsidTr="00086EF6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3B1FE3" w:rsidRDefault="003B1FE3" w:rsidP="00086EF6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 декабря 2015 года № 94</w:t>
            </w:r>
          </w:p>
        </w:tc>
      </w:tr>
    </w:tbl>
    <w:p w:rsidR="00C76BAD" w:rsidRDefault="00C76BAD" w:rsidP="003B1F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FB3" w:rsidRDefault="003B1FE3" w:rsidP="003B1F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FE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2016 год</w:t>
      </w:r>
    </w:p>
    <w:p w:rsidR="003B1FE3" w:rsidRPr="003B1FE3" w:rsidRDefault="00321993" w:rsidP="003B1FE3">
      <w:pPr>
        <w:pStyle w:val="a5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3B1FE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86"/>
        <w:gridCol w:w="567"/>
        <w:gridCol w:w="567"/>
        <w:gridCol w:w="1418"/>
      </w:tblGrid>
      <w:tr w:rsidR="00E66FB3" w:rsidRPr="00E66FB3" w:rsidTr="008C149A">
        <w:trPr>
          <w:cantSplit/>
          <w:tblHeader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3B1FE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E66FB3"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66FB3" w:rsidRPr="00E66FB3" w:rsidTr="008C149A">
        <w:trPr>
          <w:cantSplit/>
          <w:tblHeader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285 605,0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35 976,0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127 650,4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5 539,4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315 300,8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84 347,0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142 535,0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16 132,8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27 758,6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241 381,5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30 143,4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87 565,2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90 696,5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32 976,4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1 500 498,0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987 056,4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53 407,1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192 309,2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127 164,6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120 390,6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117 903,5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18 634,0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82 792,0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253 082,0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19 173,0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E66FB3" w:rsidRPr="00E66FB3" w:rsidTr="008C149A">
        <w:trPr>
          <w:cantSplit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B3" w:rsidRPr="00E66FB3" w:rsidRDefault="00E66FB3" w:rsidP="00E66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66FB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B3" w:rsidRPr="00E66FB3" w:rsidRDefault="00E66FB3" w:rsidP="00E6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2 897 547,8</w:t>
            </w:r>
          </w:p>
        </w:tc>
      </w:tr>
    </w:tbl>
    <w:p w:rsidR="00E66FB3" w:rsidRDefault="00E66FB3"/>
    <w:p w:rsidR="00E66FB3" w:rsidRDefault="00E66FB3"/>
    <w:p w:rsidR="00E66FB3" w:rsidRDefault="00E66FB3">
      <w:pPr>
        <w:sectPr w:rsidR="00E66FB3" w:rsidSect="00287A23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tbl>
      <w:tblPr>
        <w:tblW w:w="8760" w:type="dxa"/>
        <w:jc w:val="right"/>
        <w:tblInd w:w="96" w:type="dxa"/>
        <w:tblLook w:val="04A0" w:firstRow="1" w:lastRow="0" w:firstColumn="1" w:lastColumn="0" w:noHBand="0" w:noVBand="1"/>
      </w:tblPr>
      <w:tblGrid>
        <w:gridCol w:w="6000"/>
        <w:gridCol w:w="940"/>
        <w:gridCol w:w="460"/>
        <w:gridCol w:w="1360"/>
      </w:tblGrid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 2016 года № __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600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C76BAD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 декабря 2015 года № 94</w:t>
            </w:r>
          </w:p>
        </w:tc>
      </w:tr>
    </w:tbl>
    <w:p w:rsidR="00E66FB3" w:rsidRDefault="00E66FB3"/>
    <w:p w:rsidR="00BC2B0A" w:rsidRPr="00C76BAD" w:rsidRDefault="00C76BAD" w:rsidP="00C76B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BAD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2016 год</w:t>
      </w:r>
    </w:p>
    <w:p w:rsidR="00BC2B0A" w:rsidRPr="00C76BAD" w:rsidRDefault="00C76BAD" w:rsidP="00C76BAD">
      <w:pPr>
        <w:pStyle w:val="a5"/>
        <w:ind w:left="12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179D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76B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2"/>
        <w:gridCol w:w="709"/>
        <w:gridCol w:w="567"/>
        <w:gridCol w:w="709"/>
        <w:gridCol w:w="1559"/>
        <w:gridCol w:w="709"/>
        <w:gridCol w:w="1417"/>
        <w:gridCol w:w="1418"/>
      </w:tblGrid>
      <w:tr w:rsidR="00F179DD" w:rsidRPr="00BC2B0A" w:rsidTr="0022088D">
        <w:trPr>
          <w:cantSplit/>
          <w:trHeight w:val="276"/>
          <w:tblHeader/>
        </w:trPr>
        <w:tc>
          <w:tcPr>
            <w:tcW w:w="8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F179DD" w:rsidP="00C76BA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="00BC2B0A"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том числе за счет субвенций</w:t>
            </w:r>
          </w:p>
        </w:tc>
      </w:tr>
      <w:tr w:rsidR="00F179DD" w:rsidRPr="00BC2B0A" w:rsidTr="0022088D">
        <w:trPr>
          <w:cantSplit/>
          <w:trHeight w:val="276"/>
          <w:tblHeader/>
        </w:trPr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79DD" w:rsidRPr="00BC2B0A" w:rsidTr="0022088D">
        <w:trPr>
          <w:cantSplit/>
          <w:tblHeader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30 445,0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29 645,0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15 366,0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452 820,7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145 766,1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208 068,5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6 867,5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заседетели федеральных судов в общей юрисдикции"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109 364,9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47 196,1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47 196,1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6 997,2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6 997,2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3 134,7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666,4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105 370,8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82 988,7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81 074,0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73 376,0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12 645,0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11 651,8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11 651,8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64 058,6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48 002,9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мер социальной поддержки гражданам льготных катерогий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мер социальной поддержки гражданам льготных катерогий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693,8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- значимых проектов для некоммерческих организаций"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1720261100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63 070,0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229 122,9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11 218,4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50 806,8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16 106,8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BC2B0A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79DD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B0A" w:rsidRPr="00035D4F" w:rsidRDefault="00BC2B0A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035D4F" w:rsidRDefault="00EB01C4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 объектов общего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17 534,9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11 218,4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1 330 076,0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938 233,7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1 293 552,2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901 923,7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255 980,3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255 980,3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255 520,3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190 387,8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4 757,2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956 115,4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956 115,4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943 915,4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6 601,3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6 601,3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6 531,3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1 789,7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69 893,4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120 436,2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120 360,6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120 360,6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120 280,6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подведомтсвенных учреждений, в том числе на предоставление субсидий"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94 583,6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5 855,3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местдля лиц с ограниченными возможностями"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65 742,2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5 855,3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содеражния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 в интересах детей на 2012 - 2017 годы"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36 551,2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5 855,3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7 745,6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5 855,3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28 775,6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26 803,0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содеражния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576 993,4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1 773,0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153 808,0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135 535,0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135 535,0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59 535,0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01C4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1C4" w:rsidRPr="00BC2B0A" w:rsidRDefault="00EB01C4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CBB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улицы Менделеева в г.Югорске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191CBB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CBB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улиц Защитников Отечества-Солнечная-Покровская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10 857,0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9 292,6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8 845,2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BC2B0A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1CBB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8 845,2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CBB" w:rsidRPr="00D328D1" w:rsidRDefault="00191CBB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  <w:trHeight w:val="564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D328D1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улицы Менделеева в г.Югорске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8273,8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  <w:trHeight w:val="564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улиц Защитников Отечества-Солнечная-Покровская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D328D1" w:rsidRDefault="00D8116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D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182 352,9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87 565,2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87 065,2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47 866,4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47 866,4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16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167" w:rsidRPr="00BC2B0A" w:rsidRDefault="00D8116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6C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9 783,0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9F66C2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6C2"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канализации микрорайона индивидуальной жилой застройки в районе улицы Полевая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16 536,0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BC2B0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6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6C2" w:rsidRPr="003A141A" w:rsidRDefault="009F66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22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2 445,8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227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канализации микрорайона индивидуальной жилой застройки в районе улицы Полевая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4 134,0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227" w:rsidRPr="003A141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227" w:rsidRPr="003A141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227" w:rsidRPr="003A141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227" w:rsidRPr="003A141A" w:rsidRDefault="006D2227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3A141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9A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3A141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сети 14а мкр. в городе Югорске 1 этап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3A141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90 696,5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3A141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Доступная среда в городе Югорске на 2014-2020 годы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города Югорска на 2014-2020 годы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85 696,5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города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27 499,5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24 249,5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текущий ремонт объектов благоустройства в городе Югорске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комплекса в городе Югорске на 2014-2020 годы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13 495,0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города Югорска на 2014-2020 годы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ремонтов зданий, сооружений, предназначенных для размещения муниципальных образовательных учреждений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города Югорска на 2014-2020 годы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Проектирование, строительство (реконструкция), приобретение объектов, предназначенных для размещения муниципальных образовательных учреждений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 в городе Югорске на 2014-2020 годы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физкультурно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спортивного комплекса с универсальным игровым залом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материально </w:t>
            </w:r>
            <w:r w:rsidR="00AD0AA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83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830" w:rsidRPr="00BC2B0A" w:rsidRDefault="009A683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0AA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BC2B0A" w:rsidRDefault="00AD0AA0" w:rsidP="00AD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0AA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A0" w:rsidRPr="00BC2B0A" w:rsidRDefault="00AD0AA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0AA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0AA0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A0" w:rsidRPr="003A141A" w:rsidRDefault="00AD0AA0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62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2C2" w:rsidRPr="003A141A" w:rsidRDefault="002262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C2" w:rsidRPr="003A141A" w:rsidRDefault="002262C2" w:rsidP="00830E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41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62C2" w:rsidRPr="00BC2B0A" w:rsidTr="0022088D">
        <w:trPr>
          <w:cantSplit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C2" w:rsidRPr="00BC2B0A" w:rsidRDefault="002262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2C2" w:rsidRPr="00BC2B0A" w:rsidRDefault="002262C2" w:rsidP="00BC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2C2" w:rsidRPr="00BC2B0A" w:rsidRDefault="002262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2C2" w:rsidRPr="00BC2B0A" w:rsidRDefault="002262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2C2" w:rsidRPr="00BC2B0A" w:rsidRDefault="002262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2C2" w:rsidRPr="00BC2B0A" w:rsidRDefault="002262C2" w:rsidP="00BC2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2C2" w:rsidRPr="00BC2B0A" w:rsidRDefault="002262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2 897 547,8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2C2" w:rsidRPr="00BC2B0A" w:rsidRDefault="002262C2" w:rsidP="00BC2B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1 102 846,5</w:t>
            </w:r>
          </w:p>
        </w:tc>
      </w:tr>
    </w:tbl>
    <w:p w:rsidR="00C76BAD" w:rsidRDefault="00C76BAD">
      <w:pPr>
        <w:sectPr w:rsidR="00C76BAD" w:rsidSect="00934D3C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tbl>
      <w:tblPr>
        <w:tblW w:w="8760" w:type="dxa"/>
        <w:jc w:val="right"/>
        <w:tblInd w:w="96" w:type="dxa"/>
        <w:tblLook w:val="04A0" w:firstRow="1" w:lastRow="0" w:firstColumn="1" w:lastColumn="0" w:noHBand="0" w:noVBand="1"/>
      </w:tblPr>
      <w:tblGrid>
        <w:gridCol w:w="6000"/>
        <w:gridCol w:w="940"/>
        <w:gridCol w:w="460"/>
        <w:gridCol w:w="1360"/>
      </w:tblGrid>
      <w:tr w:rsidR="00C76BAD" w:rsidRPr="007F1FE7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Pr="007F1FE7" w:rsidRDefault="000977E2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FE7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 2016 года № __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600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C76BAD" w:rsidRDefault="00C76BAD" w:rsidP="00934D3C">
            <w:pPr>
              <w:spacing w:after="0"/>
              <w:rPr>
                <w:rFonts w:cs="Times New Roman"/>
              </w:rPr>
            </w:pP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0977E2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977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76BAD" w:rsidTr="00934D3C">
        <w:trPr>
          <w:trHeight w:val="315"/>
          <w:jc w:val="right"/>
        </w:trPr>
        <w:tc>
          <w:tcPr>
            <w:tcW w:w="8760" w:type="dxa"/>
            <w:gridSpan w:val="4"/>
            <w:noWrap/>
            <w:vAlign w:val="bottom"/>
            <w:hideMark/>
          </w:tcPr>
          <w:p w:rsidR="00C76BAD" w:rsidRDefault="00C76BAD" w:rsidP="00934D3C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 декабря 2015 года № 94</w:t>
            </w:r>
          </w:p>
        </w:tc>
      </w:tr>
    </w:tbl>
    <w:p w:rsidR="00C76BAD" w:rsidRDefault="00C76BAD" w:rsidP="00C76BAD"/>
    <w:p w:rsidR="00C76BAD" w:rsidRPr="002A1DA0" w:rsidRDefault="002A1DA0" w:rsidP="002A1D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DA0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2016 год</w:t>
      </w:r>
    </w:p>
    <w:p w:rsidR="00C76BAD" w:rsidRPr="002A1DA0" w:rsidRDefault="00794F13" w:rsidP="002A1DA0">
      <w:pPr>
        <w:pStyle w:val="a5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2A1DA0">
        <w:t xml:space="preserve"> </w:t>
      </w:r>
      <w:r w:rsidR="002A1DA0" w:rsidRPr="002A1DA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559"/>
        <w:gridCol w:w="1418"/>
      </w:tblGrid>
      <w:tr w:rsidR="00C76BAD" w:rsidRPr="00AD47CB" w:rsidTr="0022088D">
        <w:trPr>
          <w:cantSplit/>
          <w:tblHeader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C76BAD" w:rsidRPr="00AD47CB" w:rsidTr="0022088D">
        <w:trPr>
          <w:cantSplit/>
          <w:tblHeader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14 376,5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1 454 333,7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58 479,5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5 050,0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126 710,6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282 273,0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41 028,0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89 010,5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48 733,7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120 225,7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7 985,3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27 700,0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269 771,4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20 873,0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157 535,0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63 070,0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16 055,7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sz w:val="24"/>
                <w:szCs w:val="24"/>
              </w:rPr>
              <w:t>57 440,0</w:t>
            </w:r>
          </w:p>
        </w:tc>
      </w:tr>
      <w:tr w:rsidR="00C76BAD" w:rsidRPr="00AD47CB" w:rsidTr="0022088D">
        <w:trPr>
          <w:cantSplit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BAD" w:rsidRPr="00AD47CB" w:rsidRDefault="00C76BAD" w:rsidP="0093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2 865 102,8</w:t>
            </w:r>
          </w:p>
        </w:tc>
      </w:tr>
    </w:tbl>
    <w:p w:rsidR="00C76BAD" w:rsidRDefault="00C76BAD" w:rsidP="00C76BAD"/>
    <w:p w:rsidR="00C76BAD" w:rsidRDefault="00C76BAD" w:rsidP="00C76BAD"/>
    <w:p w:rsidR="00C76BAD" w:rsidRDefault="00C76BAD" w:rsidP="00C76BAD"/>
    <w:p w:rsidR="00C76BAD" w:rsidRDefault="00C76BAD" w:rsidP="00C76BAD"/>
    <w:p w:rsidR="007251B4" w:rsidRDefault="007251B4"/>
    <w:p w:rsidR="007251B4" w:rsidRDefault="007251B4"/>
    <w:p w:rsidR="007251B4" w:rsidRDefault="007251B4"/>
    <w:p w:rsidR="007251B4" w:rsidRDefault="007251B4"/>
    <w:p w:rsidR="007251B4" w:rsidRDefault="007251B4"/>
    <w:sectPr w:rsidR="007251B4" w:rsidSect="0022088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2B0A"/>
    <w:rsid w:val="00035D4F"/>
    <w:rsid w:val="00086EF6"/>
    <w:rsid w:val="000977E2"/>
    <w:rsid w:val="000F5BB7"/>
    <w:rsid w:val="001425D4"/>
    <w:rsid w:val="0018423F"/>
    <w:rsid w:val="00186D4E"/>
    <w:rsid w:val="00191CBB"/>
    <w:rsid w:val="001B0FDF"/>
    <w:rsid w:val="0022088D"/>
    <w:rsid w:val="002262C2"/>
    <w:rsid w:val="00287A23"/>
    <w:rsid w:val="002A1DA0"/>
    <w:rsid w:val="002B405A"/>
    <w:rsid w:val="00321993"/>
    <w:rsid w:val="00360AD5"/>
    <w:rsid w:val="003A141A"/>
    <w:rsid w:val="003B1FE3"/>
    <w:rsid w:val="00445735"/>
    <w:rsid w:val="00464A72"/>
    <w:rsid w:val="00475F14"/>
    <w:rsid w:val="004965B1"/>
    <w:rsid w:val="004B0A14"/>
    <w:rsid w:val="004E1C20"/>
    <w:rsid w:val="00610684"/>
    <w:rsid w:val="00617CAE"/>
    <w:rsid w:val="006C38F5"/>
    <w:rsid w:val="006D2227"/>
    <w:rsid w:val="00707829"/>
    <w:rsid w:val="007251B4"/>
    <w:rsid w:val="00794F13"/>
    <w:rsid w:val="007F1FE7"/>
    <w:rsid w:val="008C149A"/>
    <w:rsid w:val="00934D3C"/>
    <w:rsid w:val="009A6830"/>
    <w:rsid w:val="009F66C2"/>
    <w:rsid w:val="00AD0AA0"/>
    <w:rsid w:val="00AD47CB"/>
    <w:rsid w:val="00BC2B0A"/>
    <w:rsid w:val="00BF19A9"/>
    <w:rsid w:val="00C20DF6"/>
    <w:rsid w:val="00C46AA6"/>
    <w:rsid w:val="00C51C95"/>
    <w:rsid w:val="00C65FE7"/>
    <w:rsid w:val="00C76BAD"/>
    <w:rsid w:val="00CC527E"/>
    <w:rsid w:val="00D328D1"/>
    <w:rsid w:val="00D809ED"/>
    <w:rsid w:val="00D81167"/>
    <w:rsid w:val="00DB2FD6"/>
    <w:rsid w:val="00E66FB3"/>
    <w:rsid w:val="00E67A63"/>
    <w:rsid w:val="00EB01C4"/>
    <w:rsid w:val="00EB1F61"/>
    <w:rsid w:val="00EE2C83"/>
    <w:rsid w:val="00F1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A6"/>
  </w:style>
  <w:style w:type="paragraph" w:styleId="1">
    <w:name w:val="heading 1"/>
    <w:basedOn w:val="a"/>
    <w:next w:val="a"/>
    <w:link w:val="10"/>
    <w:qFormat/>
    <w:rsid w:val="002B405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405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2B0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2B0A"/>
    <w:rPr>
      <w:color w:val="800080"/>
      <w:u w:val="single"/>
    </w:rPr>
  </w:style>
  <w:style w:type="paragraph" w:customStyle="1" w:styleId="xl64">
    <w:name w:val="xl64"/>
    <w:basedOn w:val="a"/>
    <w:rsid w:val="00BC2B0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BC2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BC2B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C2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C2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C2B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C2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BC2B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BC2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C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BC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C2B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4B0A14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2B4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B405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B405A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B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9073-F8E4-4D12-9BB0-D55637DA5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36</Pages>
  <Words>50711</Words>
  <Characters>289056</Characters>
  <Application>Microsoft Office Word</Application>
  <DocSecurity>0</DocSecurity>
  <Lines>2408</Lines>
  <Paragraphs>678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Сафина Юлия Рифатовна</cp:lastModifiedBy>
  <cp:revision>42</cp:revision>
  <cp:lastPrinted>2016-03-02T04:17:00Z</cp:lastPrinted>
  <dcterms:created xsi:type="dcterms:W3CDTF">2016-03-02T03:32:00Z</dcterms:created>
  <dcterms:modified xsi:type="dcterms:W3CDTF">2016-02-19T11:41:00Z</dcterms:modified>
</cp:coreProperties>
</file>